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575" w:rsidRDefault="0074350C" w:rsidP="00292C89">
      <w:pPr>
        <w:spacing w:line="240" w:lineRule="auto"/>
        <w:jc w:val="center"/>
        <w:rPr>
          <w:rFonts w:ascii="Kinetic Letters" w:hAnsi="Kinetic Letters"/>
          <w:sz w:val="44"/>
          <w:szCs w:val="44"/>
          <w:u w:val="single"/>
        </w:rPr>
      </w:pPr>
      <w:r>
        <w:rPr>
          <w:rFonts w:ascii="Kinetic Letters" w:hAnsi="Kinetic Letters"/>
          <w:noProof/>
          <w:sz w:val="44"/>
          <w:szCs w:val="44"/>
          <w:u w:val="single"/>
          <w:lang w:eastAsia="en-GB"/>
        </w:rPr>
        <mc:AlternateContent>
          <mc:Choice Requires="wps">
            <w:drawing>
              <wp:anchor distT="0" distB="0" distL="114300" distR="114300" simplePos="0" relativeHeight="251662336" behindDoc="0" locked="0" layoutInCell="1" allowOverlap="1" wp14:anchorId="11497744" wp14:editId="4A713369">
                <wp:simplePos x="0" y="0"/>
                <wp:positionH relativeFrom="column">
                  <wp:posOffset>5235575</wp:posOffset>
                </wp:positionH>
                <wp:positionV relativeFrom="paragraph">
                  <wp:posOffset>-402590</wp:posOffset>
                </wp:positionV>
                <wp:extent cx="652780" cy="576580"/>
                <wp:effectExtent l="38100" t="38100" r="33020" b="33020"/>
                <wp:wrapNone/>
                <wp:docPr id="4" name="5-Point Star 4"/>
                <wp:cNvGraphicFramePr/>
                <a:graphic xmlns:a="http://schemas.openxmlformats.org/drawingml/2006/main">
                  <a:graphicData uri="http://schemas.microsoft.com/office/word/2010/wordprocessingShape">
                    <wps:wsp>
                      <wps:cNvSpPr/>
                      <wps:spPr>
                        <a:xfrm>
                          <a:off x="0" y="0"/>
                          <a:ext cx="652780" cy="576580"/>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E9E103" id="5-Point Star 4" o:spid="_x0000_s1026" style="position:absolute;margin-left:412.25pt;margin-top:-31.7pt;width:51.4pt;height:45.4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52780,57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" path="m1,220233r249340,2l326390,r77049,220235l652779,220233,451058,356345r77052,220234l326390,440465,124670,576579,201722,356345,1,220233xe" fillcolor="yellow" strokecolor="black [3213]" strokeweight="2pt">
                <v:path arrowok="t" o:connecttype="custom" o:connectlocs="1,220233;249341,220235;326390,0;403439,220235;652779,220233;451058,356345;528110,576579;326390,440465;124670,576579;201722,356345;1,220233" o:connectangles="0,0,0,0,0,0,0,0,0,0,0"/>
              </v:shape>
            </w:pict>
          </mc:Fallback>
        </mc:AlternateContent>
      </w:r>
      <w:r w:rsidR="005C1214">
        <w:rPr>
          <w:rFonts w:ascii="Kinetic Letters" w:hAnsi="Kinetic Letters"/>
          <w:noProof/>
          <w:sz w:val="44"/>
          <w:szCs w:val="44"/>
          <w:u w:val="single"/>
          <w:lang w:eastAsia="en-GB"/>
        </w:rPr>
        <mc:AlternateContent>
          <mc:Choice Requires="wps">
            <w:drawing>
              <wp:anchor distT="0" distB="0" distL="114300" distR="114300" simplePos="0" relativeHeight="251660288" behindDoc="0" locked="0" layoutInCell="1" allowOverlap="1" wp14:anchorId="22A9E616" wp14:editId="6AEC9628">
                <wp:simplePos x="0" y="0"/>
                <wp:positionH relativeFrom="column">
                  <wp:posOffset>4517571</wp:posOffset>
                </wp:positionH>
                <wp:positionV relativeFrom="paragraph">
                  <wp:posOffset>-402771</wp:posOffset>
                </wp:positionV>
                <wp:extent cx="653143" cy="576942"/>
                <wp:effectExtent l="38100" t="38100" r="33020" b="33020"/>
                <wp:wrapNone/>
                <wp:docPr id="3" name="5-Point Star 3"/>
                <wp:cNvGraphicFramePr/>
                <a:graphic xmlns:a="http://schemas.openxmlformats.org/drawingml/2006/main">
                  <a:graphicData uri="http://schemas.microsoft.com/office/word/2010/wordprocessingShape">
                    <wps:wsp>
                      <wps:cNvSpPr/>
                      <wps:spPr>
                        <a:xfrm>
                          <a:off x="0" y="0"/>
                          <a:ext cx="653143" cy="576942"/>
                        </a:xfrm>
                        <a:prstGeom prst="star5">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F19216" id="5-Point Star 3" o:spid="_x0000_s1026" style="position:absolute;margin-left:355.7pt;margin-top:-31.7pt;width:51.45pt;height:45.4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653143,57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" path="m1,220372r249479,1l326572,r77091,220373l653142,220372,451308,356568r77095,220373l326572,440741,124740,576941,201835,356568,1,220372xe" fillcolor="yellow" strokecolor="black [3213]" strokeweight="2pt">
                <v:path arrowok="t" o:connecttype="custom" o:connectlocs="1,220372;249480,220373;326572,0;403663,220373;653142,220372;451308,356568;528403,576941;326572,440741;124740,576941;201835,356568;1,220372" o:connectangles="0,0,0,0,0,0,0,0,0,0,0"/>
              </v:shape>
            </w:pict>
          </mc:Fallback>
        </mc:AlternateContent>
      </w:r>
      <w:r w:rsidR="00D06486">
        <w:rPr>
          <w:rFonts w:ascii="Kinetic Letters" w:hAnsi="Kinetic Letters"/>
          <w:sz w:val="44"/>
          <w:szCs w:val="44"/>
          <w:u w:val="single"/>
        </w:rPr>
        <w:t xml:space="preserve">Features of </w:t>
      </w:r>
      <w:r w:rsidR="00074D55">
        <w:rPr>
          <w:rFonts w:ascii="Kinetic Letters" w:hAnsi="Kinetic Letters"/>
          <w:sz w:val="44"/>
          <w:szCs w:val="44"/>
          <w:u w:val="single"/>
        </w:rPr>
        <w:t>instructions</w:t>
      </w:r>
    </w:p>
    <w:p w:rsidR="00D06486" w:rsidRDefault="00D06486" w:rsidP="00292C89">
      <w:pPr>
        <w:spacing w:line="240" w:lineRule="auto"/>
        <w:jc w:val="center"/>
        <w:rPr>
          <w:rFonts w:ascii="Kinetic Letters" w:hAnsi="Kinetic Letters"/>
          <w:sz w:val="44"/>
          <w:szCs w:val="44"/>
        </w:rPr>
      </w:pPr>
      <w:r>
        <w:rPr>
          <w:rFonts w:ascii="Kinetic Letters" w:hAnsi="Kinetic Letters"/>
          <w:noProof/>
          <w:sz w:val="44"/>
          <w:szCs w:val="44"/>
          <w:lang w:eastAsia="en-GB"/>
        </w:rPr>
        <mc:AlternateContent>
          <mc:Choice Requires="wps">
            <w:drawing>
              <wp:anchor distT="0" distB="0" distL="114300" distR="114300" simplePos="0" relativeHeight="251659264" behindDoc="0" locked="0" layoutInCell="1" allowOverlap="1" wp14:anchorId="161CB91D" wp14:editId="66F65790">
                <wp:simplePos x="0" y="0"/>
                <wp:positionH relativeFrom="column">
                  <wp:posOffset>2057944</wp:posOffset>
                </wp:positionH>
                <wp:positionV relativeFrom="paragraph">
                  <wp:posOffset>1583781</wp:posOffset>
                </wp:positionV>
                <wp:extent cx="421105" cy="409073"/>
                <wp:effectExtent l="19050" t="19050" r="55245" b="48260"/>
                <wp:wrapNone/>
                <wp:docPr id="2" name="Straight Arrow Connector 2"/>
                <wp:cNvGraphicFramePr/>
                <a:graphic xmlns:a="http://schemas.openxmlformats.org/drawingml/2006/main">
                  <a:graphicData uri="http://schemas.microsoft.com/office/word/2010/wordprocessingShape">
                    <wps:wsp>
                      <wps:cNvCnPr/>
                      <wps:spPr>
                        <a:xfrm>
                          <a:off x="0" y="0"/>
                          <a:ext cx="421105" cy="409073"/>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4DC70C" id="_x0000_t32" coordsize="21600,21600" o:spt="32" o:oned="t" path="m,l21600,21600e" filled="f">
                <v:path arrowok="t" fillok="f" o:connecttype="none"/>
                <o:lock v:ext="edit" shapetype="t"/>
              </v:shapetype>
              <v:shape id="Straight Arrow Connector 2" o:spid="_x0000_s1026" type="#_x0000_t32" style="position:absolute;margin-left:162.05pt;margin-top:124.7pt;width:33.15pt;height:32.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" strokecolor="red" strokeweight="3pt">
                <v:stroke endarrow="open"/>
              </v:shape>
            </w:pict>
          </mc:Fallback>
        </mc:AlternateContent>
      </w:r>
      <w:r>
        <w:rPr>
          <w:rFonts w:ascii="Kinetic Letters" w:hAnsi="Kinetic Letters"/>
          <w:sz w:val="44"/>
          <w:szCs w:val="44"/>
        </w:rPr>
        <w:t xml:space="preserve">Look at the section of text ‘The Lion, the witch and the wardrobe’ and identify the given features below. Label each feature in the correct colour. If you are unsure of what each feature is, after reading the definitions then visit </w:t>
      </w:r>
      <w:hyperlink r:id="rId4" w:history="1">
        <w:r w:rsidRPr="008F1457">
          <w:rPr>
            <w:rStyle w:val="Hyperlink"/>
            <w:rFonts w:ascii="Kinetic Letters" w:hAnsi="Kinetic Letters"/>
            <w:sz w:val="44"/>
            <w:szCs w:val="44"/>
          </w:rPr>
          <w:t>www.theschoolrun.com</w:t>
        </w:r>
      </w:hyperlink>
      <w:r>
        <w:rPr>
          <w:rFonts w:ascii="Kinetic Letters" w:hAnsi="Kinetic Letters"/>
          <w:sz w:val="44"/>
          <w:szCs w:val="44"/>
        </w:rPr>
        <w:t xml:space="preserve"> a</w:t>
      </w:r>
      <w:r w:rsidR="00E10B07">
        <w:rPr>
          <w:rFonts w:ascii="Kinetic Letters" w:hAnsi="Kinetic Letters"/>
          <w:sz w:val="44"/>
          <w:szCs w:val="44"/>
        </w:rPr>
        <w:t>nd type</w:t>
      </w:r>
      <w:r>
        <w:rPr>
          <w:rFonts w:ascii="Kinetic Letters" w:hAnsi="Kinetic Letters"/>
          <w:sz w:val="44"/>
          <w:szCs w:val="44"/>
        </w:rPr>
        <w:t xml:space="preserve"> the feature into the </w:t>
      </w:r>
      <w:r w:rsidRPr="00D06486">
        <w:rPr>
          <w:rFonts w:ascii="Kinetic Letters" w:hAnsi="Kinetic Letters"/>
          <w:color w:val="FF0000"/>
          <w:sz w:val="44"/>
          <w:szCs w:val="44"/>
        </w:rPr>
        <w:t xml:space="preserve">search bar </w:t>
      </w:r>
      <w:r>
        <w:rPr>
          <w:rFonts w:ascii="Kinetic Letters" w:hAnsi="Kinetic Letters"/>
          <w:sz w:val="44"/>
          <w:szCs w:val="44"/>
        </w:rPr>
        <w:t>at the top of the website.</w:t>
      </w:r>
    </w:p>
    <w:p w:rsidR="00D06486" w:rsidRDefault="00D06486" w:rsidP="00292C89">
      <w:pPr>
        <w:spacing w:line="240" w:lineRule="auto"/>
        <w:jc w:val="center"/>
        <w:rPr>
          <w:rFonts w:ascii="Kinetic Letters" w:hAnsi="Kinetic Letters"/>
          <w:sz w:val="44"/>
          <w:szCs w:val="44"/>
        </w:rPr>
      </w:pPr>
      <w:r>
        <w:rPr>
          <w:noProof/>
          <w:lang w:eastAsia="en-GB"/>
        </w:rPr>
        <w:drawing>
          <wp:inline distT="0" distB="0" distL="0" distR="0" wp14:anchorId="138A1AD6" wp14:editId="34345052">
            <wp:extent cx="573405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31510" cy="695017"/>
                    </a:xfrm>
                    <a:prstGeom prst="rect">
                      <a:avLst/>
                    </a:prstGeom>
                  </pic:spPr>
                </pic:pic>
              </a:graphicData>
            </a:graphic>
          </wp:inline>
        </w:drawing>
      </w:r>
    </w:p>
    <w:p w:rsidR="00D06486" w:rsidRDefault="00292C89" w:rsidP="00292C89">
      <w:pPr>
        <w:spacing w:line="240" w:lineRule="auto"/>
        <w:rPr>
          <w:rFonts w:ascii="Kinetic Letters" w:hAnsi="Kinetic Letters"/>
          <w:sz w:val="44"/>
          <w:szCs w:val="44"/>
        </w:rPr>
      </w:pPr>
      <w:r>
        <w:rPr>
          <w:rFonts w:ascii="Kinetic Letters" w:hAnsi="Kinetic Letters"/>
          <w:sz w:val="44"/>
          <w:szCs w:val="44"/>
        </w:rPr>
        <w:t>In the text find the following features</w:t>
      </w:r>
      <w:r w:rsidR="00D06486">
        <w:rPr>
          <w:rFonts w:ascii="Kinetic Letters" w:hAnsi="Kinetic Letters"/>
          <w:sz w:val="44"/>
          <w:szCs w:val="44"/>
        </w:rPr>
        <w:t>:</w:t>
      </w:r>
    </w:p>
    <w:p w:rsidR="00074D55" w:rsidRDefault="00074D55" w:rsidP="00292C89">
      <w:pPr>
        <w:spacing w:line="240" w:lineRule="auto"/>
        <w:rPr>
          <w:rFonts w:ascii="Kinetic Letters" w:hAnsi="Kinetic Letters"/>
          <w:sz w:val="44"/>
          <w:szCs w:val="44"/>
        </w:rPr>
      </w:pPr>
      <w:r>
        <w:rPr>
          <w:rFonts w:ascii="Kinetic Letters" w:hAnsi="Kinetic Letters"/>
          <w:b/>
          <w:color w:val="0000FF"/>
          <w:sz w:val="44"/>
          <w:szCs w:val="44"/>
          <w:u w:val="single"/>
        </w:rPr>
        <w:t xml:space="preserve">Title- </w:t>
      </w:r>
      <w:r>
        <w:rPr>
          <w:rFonts w:ascii="Kinetic Letters" w:hAnsi="Kinetic Letters"/>
          <w:sz w:val="44"/>
          <w:szCs w:val="44"/>
        </w:rPr>
        <w:t>Tells you what the instructions are about.</w:t>
      </w:r>
    </w:p>
    <w:p w:rsidR="00074D55" w:rsidRPr="00074D55" w:rsidRDefault="00074D55" w:rsidP="00292C89">
      <w:pPr>
        <w:spacing w:line="240" w:lineRule="auto"/>
        <w:rPr>
          <w:rFonts w:ascii="Kinetic Letters" w:hAnsi="Kinetic Letters"/>
          <w:sz w:val="44"/>
          <w:szCs w:val="44"/>
        </w:rPr>
      </w:pPr>
      <w:r w:rsidRPr="00074D55">
        <w:rPr>
          <w:rFonts w:ascii="Kinetic Letters" w:hAnsi="Kinetic Letters"/>
          <w:b/>
          <w:color w:val="7030A0"/>
          <w:sz w:val="44"/>
          <w:szCs w:val="44"/>
          <w:u w:val="single"/>
        </w:rPr>
        <w:t>Introduction-</w:t>
      </w:r>
      <w:r>
        <w:rPr>
          <w:rFonts w:ascii="Kinetic Letters" w:hAnsi="Kinetic Letters"/>
          <w:color w:val="7030A0"/>
          <w:sz w:val="44"/>
          <w:szCs w:val="44"/>
        </w:rPr>
        <w:t xml:space="preserve"> </w:t>
      </w:r>
      <w:r>
        <w:rPr>
          <w:rFonts w:ascii="Kinetic Letters" w:hAnsi="Kinetic Letters"/>
          <w:sz w:val="44"/>
          <w:szCs w:val="44"/>
        </w:rPr>
        <w:t>A brief description of what the instructions involve.</w:t>
      </w:r>
    </w:p>
    <w:p w:rsidR="00A334AF" w:rsidRDefault="00074D55" w:rsidP="00292C89">
      <w:pPr>
        <w:spacing w:line="240" w:lineRule="auto"/>
        <w:rPr>
          <w:rFonts w:ascii="Kinetic Letters" w:hAnsi="Kinetic Letters"/>
          <w:sz w:val="44"/>
          <w:szCs w:val="44"/>
        </w:rPr>
      </w:pPr>
      <w:r>
        <w:rPr>
          <w:rFonts w:ascii="Kinetic Letters" w:hAnsi="Kinetic Letters"/>
          <w:b/>
          <w:color w:val="FF0000"/>
          <w:sz w:val="44"/>
          <w:szCs w:val="44"/>
          <w:u w:val="single"/>
        </w:rPr>
        <w:t>Imperative verbs</w:t>
      </w:r>
      <w:r w:rsidR="00A334AF">
        <w:rPr>
          <w:rFonts w:ascii="Kinetic Letters" w:hAnsi="Kinetic Letters"/>
          <w:sz w:val="44"/>
          <w:szCs w:val="44"/>
        </w:rPr>
        <w:t xml:space="preserve">- </w:t>
      </w:r>
      <w:r>
        <w:rPr>
          <w:rFonts w:ascii="Kinetic Letters" w:hAnsi="Kinetic Letters"/>
          <w:sz w:val="44"/>
          <w:szCs w:val="44"/>
        </w:rPr>
        <w:t xml:space="preserve">(Bossy verbs) Doing words that give an action. E.g. </w:t>
      </w:r>
      <w:r w:rsidRPr="00074D55">
        <w:rPr>
          <w:rFonts w:ascii="Kinetic Letters" w:hAnsi="Kinetic Letters"/>
          <w:color w:val="FF0000"/>
          <w:sz w:val="44"/>
          <w:szCs w:val="44"/>
        </w:rPr>
        <w:t>Pour</w:t>
      </w:r>
      <w:r>
        <w:rPr>
          <w:rFonts w:ascii="Kinetic Letters" w:hAnsi="Kinetic Letters"/>
          <w:sz w:val="44"/>
          <w:szCs w:val="44"/>
        </w:rPr>
        <w:t xml:space="preserve"> the milk into the bowl. </w:t>
      </w:r>
      <w:r w:rsidRPr="00074D55">
        <w:rPr>
          <w:rFonts w:ascii="Kinetic Letters" w:hAnsi="Kinetic Letters"/>
          <w:color w:val="FF0000"/>
          <w:sz w:val="44"/>
          <w:szCs w:val="44"/>
        </w:rPr>
        <w:t>Pour</w:t>
      </w:r>
      <w:r>
        <w:rPr>
          <w:rFonts w:ascii="Kinetic Letters" w:hAnsi="Kinetic Letters"/>
          <w:sz w:val="44"/>
          <w:szCs w:val="44"/>
        </w:rPr>
        <w:t xml:space="preserve"> is the imperative verb as it is telling you what action to complete.</w:t>
      </w:r>
    </w:p>
    <w:p w:rsidR="00D06486" w:rsidRDefault="00D06486" w:rsidP="00292C89">
      <w:pPr>
        <w:spacing w:line="240" w:lineRule="auto"/>
        <w:rPr>
          <w:rFonts w:ascii="Kinetic Letters" w:hAnsi="Kinetic Letters"/>
          <w:sz w:val="44"/>
          <w:szCs w:val="44"/>
        </w:rPr>
      </w:pPr>
      <w:r w:rsidRPr="00292C89">
        <w:rPr>
          <w:rFonts w:ascii="Kinetic Letters" w:hAnsi="Kinetic Letters"/>
          <w:b/>
          <w:color w:val="6600CC"/>
          <w:sz w:val="44"/>
          <w:szCs w:val="44"/>
          <w:u w:val="single"/>
        </w:rPr>
        <w:t>Adjectives</w:t>
      </w:r>
      <w:r w:rsidR="00292C89">
        <w:rPr>
          <w:rFonts w:ascii="Kinetic Letters" w:hAnsi="Kinetic Letters"/>
          <w:sz w:val="44"/>
          <w:szCs w:val="44"/>
        </w:rPr>
        <w:t>- W</w:t>
      </w:r>
      <w:r>
        <w:rPr>
          <w:rFonts w:ascii="Kinetic Letters" w:hAnsi="Kinetic Letters"/>
          <w:sz w:val="44"/>
          <w:szCs w:val="44"/>
        </w:rPr>
        <w:t>ord</w:t>
      </w:r>
      <w:r w:rsidR="00292C89">
        <w:rPr>
          <w:rFonts w:ascii="Kinetic Letters" w:hAnsi="Kinetic Letters"/>
          <w:sz w:val="44"/>
          <w:szCs w:val="44"/>
        </w:rPr>
        <w:t>s</w:t>
      </w:r>
      <w:r>
        <w:rPr>
          <w:rFonts w:ascii="Kinetic Letters" w:hAnsi="Kinetic Letters"/>
          <w:sz w:val="44"/>
          <w:szCs w:val="44"/>
        </w:rPr>
        <w:t xml:space="preserve"> that </w:t>
      </w:r>
      <w:r w:rsidR="00F97883">
        <w:rPr>
          <w:rFonts w:ascii="Kinetic Letters" w:hAnsi="Kinetic Letters"/>
          <w:sz w:val="44"/>
          <w:szCs w:val="44"/>
        </w:rPr>
        <w:t xml:space="preserve">describe </w:t>
      </w:r>
      <w:r>
        <w:rPr>
          <w:rFonts w:ascii="Kinetic Letters" w:hAnsi="Kinetic Letters"/>
          <w:sz w:val="44"/>
          <w:szCs w:val="44"/>
        </w:rPr>
        <w:t>noun</w:t>
      </w:r>
      <w:r w:rsidR="00F97883">
        <w:rPr>
          <w:rFonts w:ascii="Kinetic Letters" w:hAnsi="Kinetic Letters"/>
          <w:sz w:val="44"/>
          <w:szCs w:val="44"/>
        </w:rPr>
        <w:t>s</w:t>
      </w:r>
      <w:r>
        <w:rPr>
          <w:rFonts w:ascii="Kinetic Letters" w:hAnsi="Kinetic Letters"/>
          <w:sz w:val="44"/>
          <w:szCs w:val="44"/>
        </w:rPr>
        <w:t xml:space="preserve"> (person, place or object</w:t>
      </w:r>
      <w:r>
        <w:rPr>
          <w:rFonts w:ascii="Courier New" w:hAnsi="Courier New" w:cs="Courier New"/>
          <w:sz w:val="44"/>
          <w:szCs w:val="44"/>
        </w:rPr>
        <w:t>…</w:t>
      </w:r>
      <w:r>
        <w:rPr>
          <w:rFonts w:ascii="Kinetic Letters" w:hAnsi="Kinetic Letters"/>
          <w:sz w:val="44"/>
          <w:szCs w:val="44"/>
        </w:rPr>
        <w:t xml:space="preserve">. E.g. the </w:t>
      </w:r>
      <w:r w:rsidRPr="00292C89">
        <w:rPr>
          <w:rFonts w:ascii="Kinetic Letters" w:hAnsi="Kinetic Letters"/>
          <w:color w:val="FF0000"/>
          <w:sz w:val="44"/>
          <w:szCs w:val="44"/>
        </w:rPr>
        <w:t>huge</w:t>
      </w:r>
      <w:r>
        <w:rPr>
          <w:rFonts w:ascii="Kinetic Letters" w:hAnsi="Kinetic Letters"/>
          <w:sz w:val="44"/>
          <w:szCs w:val="44"/>
        </w:rPr>
        <w:t xml:space="preserve"> tree- huge is the adjective).</w:t>
      </w:r>
    </w:p>
    <w:p w:rsidR="00D06486" w:rsidRDefault="00D06486" w:rsidP="00292C89">
      <w:pPr>
        <w:spacing w:line="240" w:lineRule="auto"/>
        <w:rPr>
          <w:rFonts w:ascii="Kinetic Letters" w:hAnsi="Kinetic Letters"/>
          <w:sz w:val="44"/>
          <w:szCs w:val="44"/>
        </w:rPr>
      </w:pPr>
      <w:r w:rsidRPr="00292C89">
        <w:rPr>
          <w:rFonts w:ascii="Kinetic Letters" w:hAnsi="Kinetic Letters"/>
          <w:b/>
          <w:color w:val="FF9900"/>
          <w:sz w:val="44"/>
          <w:szCs w:val="44"/>
          <w:u w:val="single"/>
        </w:rPr>
        <w:t>Adverbs</w:t>
      </w:r>
      <w:r w:rsidRPr="00292C89">
        <w:rPr>
          <w:rFonts w:ascii="Kinetic Letters" w:hAnsi="Kinetic Letters"/>
          <w:color w:val="FF9900"/>
          <w:sz w:val="44"/>
          <w:szCs w:val="44"/>
        </w:rPr>
        <w:t>-</w:t>
      </w:r>
      <w:r>
        <w:rPr>
          <w:rFonts w:ascii="Kinetic Letters" w:hAnsi="Kinetic Letters"/>
          <w:sz w:val="44"/>
          <w:szCs w:val="44"/>
        </w:rPr>
        <w:t xml:space="preserve"> </w:t>
      </w:r>
      <w:r w:rsidR="00292C89">
        <w:rPr>
          <w:rFonts w:ascii="Kinetic Letters" w:hAnsi="Kinetic Letters"/>
          <w:sz w:val="44"/>
          <w:szCs w:val="44"/>
        </w:rPr>
        <w:t>Words that describe a verb (doing word</w:t>
      </w:r>
      <w:r w:rsidR="00292C89">
        <w:rPr>
          <w:rFonts w:ascii="Courier New" w:hAnsi="Courier New" w:cs="Courier New"/>
          <w:sz w:val="44"/>
          <w:szCs w:val="44"/>
        </w:rPr>
        <w:t>…</w:t>
      </w:r>
      <w:r w:rsidR="00292C89">
        <w:rPr>
          <w:rFonts w:ascii="Kinetic Letters" w:hAnsi="Kinetic Letters"/>
          <w:sz w:val="44"/>
          <w:szCs w:val="44"/>
        </w:rPr>
        <w:t xml:space="preserve">. E.g. </w:t>
      </w:r>
      <w:r w:rsidR="00074D55">
        <w:rPr>
          <w:rFonts w:ascii="Kinetic Letters" w:hAnsi="Kinetic Letters"/>
          <w:sz w:val="44"/>
          <w:szCs w:val="44"/>
        </w:rPr>
        <w:t xml:space="preserve">Crack the egg </w:t>
      </w:r>
      <w:r w:rsidR="00292C89" w:rsidRPr="00292C89">
        <w:rPr>
          <w:rFonts w:ascii="Kinetic Letters" w:hAnsi="Kinetic Letters"/>
          <w:color w:val="FF0000"/>
          <w:sz w:val="44"/>
          <w:szCs w:val="44"/>
        </w:rPr>
        <w:t>ca</w:t>
      </w:r>
      <w:r w:rsidR="00074D55">
        <w:rPr>
          <w:rFonts w:ascii="Kinetic Letters" w:hAnsi="Kinetic Letters"/>
          <w:color w:val="FF0000"/>
          <w:sz w:val="44"/>
          <w:szCs w:val="44"/>
        </w:rPr>
        <w:t>refully</w:t>
      </w:r>
      <w:r w:rsidR="00292C89">
        <w:rPr>
          <w:rFonts w:ascii="Kinetic Letters" w:hAnsi="Kinetic Letters"/>
          <w:sz w:val="44"/>
          <w:szCs w:val="44"/>
        </w:rPr>
        <w:t xml:space="preserve"> </w:t>
      </w:r>
      <w:r w:rsidR="00074D55">
        <w:rPr>
          <w:rFonts w:ascii="Kinetic Letters" w:hAnsi="Kinetic Letters"/>
          <w:sz w:val="44"/>
          <w:szCs w:val="44"/>
        </w:rPr>
        <w:t>into the bowl</w:t>
      </w:r>
      <w:r w:rsidR="00292C89">
        <w:rPr>
          <w:rFonts w:ascii="Kinetic Letters" w:hAnsi="Kinetic Letters"/>
          <w:sz w:val="44"/>
          <w:szCs w:val="44"/>
        </w:rPr>
        <w:t xml:space="preserve">- </w:t>
      </w:r>
      <w:r w:rsidR="00292C89" w:rsidRPr="00F97883">
        <w:rPr>
          <w:rFonts w:ascii="Kinetic Letters" w:hAnsi="Kinetic Letters"/>
          <w:color w:val="FF0000"/>
          <w:sz w:val="44"/>
          <w:szCs w:val="44"/>
        </w:rPr>
        <w:t>ca</w:t>
      </w:r>
      <w:r w:rsidR="00074D55">
        <w:rPr>
          <w:rFonts w:ascii="Kinetic Letters" w:hAnsi="Kinetic Letters"/>
          <w:color w:val="FF0000"/>
          <w:sz w:val="44"/>
          <w:szCs w:val="44"/>
        </w:rPr>
        <w:t>refully</w:t>
      </w:r>
      <w:r w:rsidR="00292C89">
        <w:rPr>
          <w:rFonts w:ascii="Kinetic Letters" w:hAnsi="Kinetic Letters"/>
          <w:sz w:val="44"/>
          <w:szCs w:val="44"/>
        </w:rPr>
        <w:t xml:space="preserve"> is the adverb).</w:t>
      </w:r>
    </w:p>
    <w:p w:rsidR="00074D55" w:rsidRPr="00074D55" w:rsidRDefault="00074D55" w:rsidP="00292C89">
      <w:pPr>
        <w:spacing w:line="240" w:lineRule="auto"/>
        <w:rPr>
          <w:rFonts w:ascii="Kinetic Letters" w:hAnsi="Kinetic Letters"/>
          <w:sz w:val="44"/>
          <w:szCs w:val="44"/>
        </w:rPr>
      </w:pPr>
      <w:r w:rsidRPr="00074D55">
        <w:rPr>
          <w:rFonts w:ascii="Kinetic Letters" w:hAnsi="Kinetic Letters"/>
          <w:b/>
          <w:color w:val="0070C0"/>
          <w:sz w:val="44"/>
          <w:szCs w:val="44"/>
          <w:u w:val="single"/>
        </w:rPr>
        <w:t>Fronted adverbials-</w:t>
      </w:r>
      <w:r w:rsidRPr="00074D55">
        <w:rPr>
          <w:rFonts w:ascii="Kinetic Letters" w:hAnsi="Kinetic Letters"/>
          <w:color w:val="0070C0"/>
          <w:sz w:val="44"/>
          <w:szCs w:val="44"/>
        </w:rPr>
        <w:t xml:space="preserve"> </w:t>
      </w:r>
      <w:r w:rsidRPr="00074D55">
        <w:rPr>
          <w:rStyle w:val="Strong"/>
          <w:rFonts w:ascii="Kinetic Letters" w:hAnsi="Kinetic Letters" w:cs="Arial"/>
          <w:b w:val="0"/>
          <w:sz w:val="44"/>
          <w:szCs w:val="44"/>
          <w:bdr w:val="none" w:sz="0" w:space="0" w:color="auto" w:frame="1"/>
        </w:rPr>
        <w:t>'Fronted' adverbials are 'fronted' because they have been moved to the front of the sentence, before the verb.</w:t>
      </w:r>
      <w:r w:rsidRPr="00074D55">
        <w:rPr>
          <w:rFonts w:ascii="Calibri" w:hAnsi="Calibri" w:cs="Calibri"/>
          <w:sz w:val="44"/>
          <w:szCs w:val="44"/>
        </w:rPr>
        <w:t> </w:t>
      </w:r>
      <w:r w:rsidRPr="00074D55">
        <w:rPr>
          <w:rFonts w:ascii="Kinetic Letters" w:hAnsi="Kinetic Letters" w:cs="Arial"/>
          <w:sz w:val="44"/>
          <w:szCs w:val="44"/>
        </w:rPr>
        <w:t>In other words, fronted adverbials are words or phrases at the beginning of a sentence, used to describe the action that follows.</w:t>
      </w:r>
    </w:p>
    <w:p w:rsidR="00074D55" w:rsidRDefault="00074D55" w:rsidP="00292C89">
      <w:pPr>
        <w:spacing w:line="240" w:lineRule="auto"/>
        <w:rPr>
          <w:rFonts w:ascii="Kinetic Letters" w:hAnsi="Kinetic Letters"/>
          <w:sz w:val="44"/>
          <w:szCs w:val="44"/>
        </w:rPr>
      </w:pPr>
      <w:r w:rsidRPr="00074D55">
        <w:rPr>
          <w:rFonts w:ascii="Kinetic Letters" w:hAnsi="Kinetic Letters"/>
          <w:b/>
          <w:sz w:val="44"/>
          <w:szCs w:val="44"/>
          <w:u w:val="single"/>
        </w:rPr>
        <w:lastRenderedPageBreak/>
        <w:t>Concluding sentence-</w:t>
      </w:r>
      <w:r>
        <w:rPr>
          <w:rFonts w:ascii="Kinetic Letters" w:hAnsi="Kinetic Letters"/>
          <w:sz w:val="44"/>
          <w:szCs w:val="44"/>
        </w:rPr>
        <w:t xml:space="preserve"> This rounds up the instructions.</w:t>
      </w:r>
    </w:p>
    <w:p w:rsidR="00074D55" w:rsidRPr="00292C89" w:rsidRDefault="00074D55" w:rsidP="00292C89">
      <w:pPr>
        <w:spacing w:line="240" w:lineRule="auto"/>
        <w:rPr>
          <w:rFonts w:ascii="Kinetic Letters" w:hAnsi="Kinetic Letters"/>
          <w:sz w:val="44"/>
          <w:szCs w:val="44"/>
        </w:rPr>
      </w:pPr>
      <w:bookmarkStart w:id="0" w:name="_GoBack"/>
      <w:bookmarkEnd w:id="0"/>
      <w:r>
        <w:rPr>
          <w:noProof/>
        </w:rPr>
        <w:drawing>
          <wp:anchor distT="0" distB="0" distL="114300" distR="114300" simplePos="0" relativeHeight="251663360" behindDoc="0" locked="0" layoutInCell="1" allowOverlap="1" wp14:anchorId="4D22A3C3">
            <wp:simplePos x="0" y="0"/>
            <wp:positionH relativeFrom="column">
              <wp:posOffset>0</wp:posOffset>
            </wp:positionH>
            <wp:positionV relativeFrom="paragraph">
              <wp:posOffset>228600</wp:posOffset>
            </wp:positionV>
            <wp:extent cx="5718582" cy="88239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18582" cy="8823960"/>
                    </a:xfrm>
                    <a:prstGeom prst="rect">
                      <a:avLst/>
                    </a:prstGeom>
                  </pic:spPr>
                </pic:pic>
              </a:graphicData>
            </a:graphic>
            <wp14:sizeRelH relativeFrom="page">
              <wp14:pctWidth>0</wp14:pctWidth>
            </wp14:sizeRelH>
            <wp14:sizeRelV relativeFrom="page">
              <wp14:pctHeight>0</wp14:pctHeight>
            </wp14:sizeRelV>
          </wp:anchor>
        </w:drawing>
      </w:r>
    </w:p>
    <w:sectPr w:rsidR="00074D55" w:rsidRPr="00292C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netic Letters">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86"/>
    <w:rsid w:val="00074D55"/>
    <w:rsid w:val="00292C89"/>
    <w:rsid w:val="00397575"/>
    <w:rsid w:val="005C1214"/>
    <w:rsid w:val="0074350C"/>
    <w:rsid w:val="00A334AF"/>
    <w:rsid w:val="00D06486"/>
    <w:rsid w:val="00E10B07"/>
    <w:rsid w:val="00F440A3"/>
    <w:rsid w:val="00F97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8C3B"/>
  <w15:docId w15:val="{5596B412-B9BC-42AB-97D2-FA6D43AA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486"/>
    <w:rPr>
      <w:color w:val="0000FF" w:themeColor="hyperlink"/>
      <w:u w:val="single"/>
    </w:rPr>
  </w:style>
  <w:style w:type="paragraph" w:styleId="BalloonText">
    <w:name w:val="Balloon Text"/>
    <w:basedOn w:val="Normal"/>
    <w:link w:val="BalloonTextChar"/>
    <w:uiPriority w:val="99"/>
    <w:semiHidden/>
    <w:unhideWhenUsed/>
    <w:rsid w:val="00D06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86"/>
    <w:rPr>
      <w:rFonts w:ascii="Tahoma" w:hAnsi="Tahoma" w:cs="Tahoma"/>
      <w:sz w:val="16"/>
      <w:szCs w:val="16"/>
    </w:rPr>
  </w:style>
  <w:style w:type="character" w:styleId="Strong">
    <w:name w:val="Strong"/>
    <w:basedOn w:val="DefaultParagraphFont"/>
    <w:uiPriority w:val="22"/>
    <w:qFormat/>
    <w:rsid w:val="00743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theschoolru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RHJI00023</dc:creator>
  <cp:lastModifiedBy>Joe Willetts</cp:lastModifiedBy>
  <cp:revision>2</cp:revision>
  <cp:lastPrinted>2021-01-05T20:05:00Z</cp:lastPrinted>
  <dcterms:created xsi:type="dcterms:W3CDTF">2021-07-12T07:28:00Z</dcterms:created>
  <dcterms:modified xsi:type="dcterms:W3CDTF">2021-07-12T07:28:00Z</dcterms:modified>
</cp:coreProperties>
</file>